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B68" w:rsidRPr="001259AE" w:rsidRDefault="00A27B68" w:rsidP="00A27B68">
      <w:pPr>
        <w:keepNext/>
        <w:spacing w:after="0" w:line="240" w:lineRule="auto"/>
        <w:jc w:val="both"/>
        <w:outlineLvl w:val="1"/>
        <w:rPr>
          <w:rFonts w:ascii="Arial Unicode MS" w:eastAsia="Arial Unicode MS" w:hAnsi="Arial Unicode MS" w:cs="Arial Unicode MS"/>
          <w:b/>
          <w:sz w:val="28"/>
          <w:szCs w:val="28"/>
        </w:rPr>
      </w:pPr>
      <w:r w:rsidRPr="001259AE">
        <w:rPr>
          <w:rFonts w:ascii="Arial Unicode MS" w:eastAsia="Arial Unicode MS" w:hAnsi="Arial Unicode MS" w:cs="Arial Unicode MS"/>
          <w:b/>
          <w:sz w:val="28"/>
          <w:szCs w:val="28"/>
        </w:rPr>
        <w:t>Special Educational Needs and Disabilities (SEND) Policy</w:t>
      </w:r>
    </w:p>
    <w:p w:rsidR="00A27B68" w:rsidRPr="001259AE" w:rsidRDefault="00A27B68" w:rsidP="00A27B68">
      <w:pPr>
        <w:tabs>
          <w:tab w:val="left" w:pos="0"/>
        </w:tabs>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 xml:space="preserve">At Frome Valley Preschool, we recognise each individual as a ‘Unique Child’ and are committed to providing an inclusive curriculum that is accessible to all. We provide personalised help and support for all and aim to provide appropriate support for the children that are identified as having additional needs. We recognise that there are able children as well as less able children and that suitable provision must be made for all these children. The majority of this document focuses on the children with learning difficulties as is required by the </w:t>
      </w:r>
      <w:proofErr w:type="spellStart"/>
      <w:r w:rsidRPr="001259AE">
        <w:rPr>
          <w:rFonts w:ascii="Arial Unicode MS" w:eastAsia="Arial Unicode MS" w:hAnsi="Arial Unicode MS" w:cs="Arial Unicode MS"/>
          <w:sz w:val="24"/>
          <w:szCs w:val="24"/>
        </w:rPr>
        <w:t>DfE</w:t>
      </w:r>
      <w:proofErr w:type="spellEnd"/>
      <w:r w:rsidRPr="001259AE">
        <w:rPr>
          <w:rFonts w:ascii="Arial Unicode MS" w:eastAsia="Arial Unicode MS" w:hAnsi="Arial Unicode MS" w:cs="Arial Unicode MS"/>
          <w:sz w:val="24"/>
          <w:szCs w:val="24"/>
        </w:rPr>
        <w:t xml:space="preserve"> (Department for Education) Special Education Code of Practice. Frome Valley Preschool practitioners are involved in the development, monitoring and evaluation of the SEND Policy. </w:t>
      </w:r>
    </w:p>
    <w:p w:rsidR="00A27B68" w:rsidRPr="001259AE" w:rsidRDefault="00A27B68" w:rsidP="00A27B68">
      <w:pPr>
        <w:spacing w:after="0" w:line="240" w:lineRule="auto"/>
        <w:jc w:val="both"/>
        <w:rPr>
          <w:rFonts w:ascii="Arial Unicode MS" w:eastAsia="Arial Unicode MS" w:hAnsi="Arial Unicode MS" w:cs="Arial Unicode MS"/>
          <w:sz w:val="12"/>
          <w:szCs w:val="24"/>
        </w:rPr>
      </w:pPr>
    </w:p>
    <w:p w:rsidR="00A27B68" w:rsidRPr="001259AE" w:rsidRDefault="00A27B68" w:rsidP="00A27B6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SEND covers educational, social, emotional and physical needs. We have a behaviour policy, which works alongside the SEND policy. The majority of children’s needs will be met within Frome Valley Preschool wherever possible.</w:t>
      </w:r>
    </w:p>
    <w:p w:rsidR="00A27B68" w:rsidRPr="001259AE" w:rsidRDefault="00A27B68" w:rsidP="00A27B68">
      <w:pPr>
        <w:spacing w:after="0" w:line="240" w:lineRule="auto"/>
        <w:jc w:val="both"/>
        <w:rPr>
          <w:rFonts w:ascii="Arial Unicode MS" w:eastAsia="Arial Unicode MS" w:hAnsi="Arial Unicode MS" w:cs="Arial Unicode MS"/>
          <w:sz w:val="12"/>
          <w:szCs w:val="24"/>
        </w:rPr>
      </w:pPr>
    </w:p>
    <w:p w:rsidR="00A27B68" w:rsidRPr="001259AE" w:rsidRDefault="00A27B68" w:rsidP="00A27B6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 xml:space="preserve">At Frome Valley Preschool we have a Special Educational Needs Coordinator (SENCO) who has time allocated to assess and monitor children with SEND. All information and records kept are strictly confidential and on a need to know basis. </w:t>
      </w:r>
      <w:r w:rsidRPr="001259AE">
        <w:rPr>
          <w:rFonts w:ascii="Arial Unicode MS" w:eastAsia="Arial Unicode MS" w:hAnsi="Arial Unicode MS" w:cs="Arial Unicode MS"/>
          <w:color w:val="000000"/>
          <w:sz w:val="24"/>
          <w:szCs w:val="24"/>
        </w:rPr>
        <w:t>The SENCO</w:t>
      </w:r>
      <w:r w:rsidRPr="001259AE">
        <w:rPr>
          <w:rFonts w:ascii="Arial Unicode MS" w:eastAsia="Arial Unicode MS" w:hAnsi="Arial Unicode MS" w:cs="Arial Unicode MS"/>
          <w:color w:val="FF0000"/>
          <w:sz w:val="24"/>
          <w:szCs w:val="24"/>
        </w:rPr>
        <w:t xml:space="preserve"> </w:t>
      </w:r>
      <w:r w:rsidRPr="001259AE">
        <w:rPr>
          <w:rFonts w:ascii="Arial Unicode MS" w:eastAsia="Arial Unicode MS" w:hAnsi="Arial Unicode MS" w:cs="Arial Unicode MS"/>
          <w:sz w:val="24"/>
          <w:szCs w:val="24"/>
        </w:rPr>
        <w:t xml:space="preserve">for Frome Valley Preschool is </w:t>
      </w:r>
      <w:r>
        <w:rPr>
          <w:rFonts w:ascii="Arial Unicode MS" w:eastAsia="Arial Unicode MS" w:hAnsi="Arial Unicode MS" w:cs="Arial Unicode MS"/>
          <w:sz w:val="24"/>
          <w:szCs w:val="24"/>
        </w:rPr>
        <w:t>Kylie.</w:t>
      </w:r>
    </w:p>
    <w:p w:rsidR="00A27B68" w:rsidRPr="001259AE" w:rsidRDefault="00A27B68" w:rsidP="00A27B68">
      <w:pPr>
        <w:spacing w:after="0" w:line="240" w:lineRule="auto"/>
        <w:jc w:val="both"/>
        <w:rPr>
          <w:rFonts w:ascii="Arial Unicode MS" w:eastAsia="Arial Unicode MS" w:hAnsi="Arial Unicode MS" w:cs="Arial Unicode MS"/>
          <w:sz w:val="12"/>
          <w:szCs w:val="24"/>
        </w:rPr>
      </w:pPr>
    </w:p>
    <w:p w:rsidR="00A27B68" w:rsidRPr="001259AE" w:rsidRDefault="00A27B68" w:rsidP="00A27B6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We encourage our children to work co-operatively and to draw on each other’s strengths. Such a situation provides an excellent framework for giving extra help to identified children without placing to much undue pressure on the individual.</w:t>
      </w:r>
    </w:p>
    <w:p w:rsidR="00A27B68" w:rsidRPr="001259AE" w:rsidRDefault="00A27B68" w:rsidP="00A27B68">
      <w:pPr>
        <w:keepNext/>
        <w:spacing w:after="0" w:line="240" w:lineRule="auto"/>
        <w:jc w:val="both"/>
        <w:outlineLvl w:val="0"/>
        <w:rPr>
          <w:rFonts w:ascii="Arial Unicode MS" w:eastAsia="Arial Unicode MS" w:hAnsi="Arial Unicode MS" w:cs="Arial Unicode MS"/>
          <w:sz w:val="24"/>
          <w:szCs w:val="24"/>
          <w:u w:val="single"/>
        </w:rPr>
      </w:pPr>
      <w:r w:rsidRPr="001259AE">
        <w:rPr>
          <w:rFonts w:ascii="Arial Unicode MS" w:eastAsia="Arial Unicode MS" w:hAnsi="Arial Unicode MS" w:cs="Arial Unicode MS"/>
          <w:sz w:val="24"/>
          <w:szCs w:val="24"/>
          <w:u w:val="single"/>
        </w:rPr>
        <w:t>Aims</w:t>
      </w:r>
    </w:p>
    <w:p w:rsidR="00A27B68" w:rsidRPr="001259AE" w:rsidRDefault="00A27B68" w:rsidP="00A27B68">
      <w:pPr>
        <w:numPr>
          <w:ilvl w:val="0"/>
          <w:numId w:val="11"/>
        </w:numPr>
        <w:spacing w:after="0" w:line="240" w:lineRule="auto"/>
        <w:ind w:left="714" w:hanging="357"/>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To enable all children access to a broad and balanced variety of activities in line with the Early Years Foundation Stage Framework.</w:t>
      </w:r>
    </w:p>
    <w:p w:rsidR="00A27B68" w:rsidRPr="001259AE" w:rsidRDefault="00A27B68" w:rsidP="00A27B68">
      <w:pPr>
        <w:numPr>
          <w:ilvl w:val="0"/>
          <w:numId w:val="11"/>
        </w:numPr>
        <w:spacing w:after="0" w:line="240" w:lineRule="auto"/>
        <w:ind w:left="714" w:hanging="357"/>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To address the needs of all children who may have SEND either throughout or at any time at Frome Valley Preschool.</w:t>
      </w:r>
    </w:p>
    <w:p w:rsidR="00A27B68" w:rsidRPr="001259AE" w:rsidRDefault="00A27B68" w:rsidP="00A27B68">
      <w:pPr>
        <w:numPr>
          <w:ilvl w:val="0"/>
          <w:numId w:val="11"/>
        </w:num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To work in partnership with parents, providing them with information at all stages.</w:t>
      </w:r>
    </w:p>
    <w:p w:rsidR="00A27B68" w:rsidRPr="001259AE" w:rsidRDefault="00A27B68" w:rsidP="00A27B68">
      <w:pPr>
        <w:numPr>
          <w:ilvl w:val="0"/>
          <w:numId w:val="11"/>
        </w:num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To recognise parents as children’s primary educators and enlist their knowledge and support in preparing and administering an achievement plan.</w:t>
      </w:r>
    </w:p>
    <w:p w:rsidR="00A27B68" w:rsidRPr="001259AE" w:rsidRDefault="00A27B68" w:rsidP="00A27B68">
      <w:pPr>
        <w:numPr>
          <w:ilvl w:val="0"/>
          <w:numId w:val="11"/>
        </w:num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To seek intervention at the earliest stage possible and remove barriers to learning.</w:t>
      </w:r>
    </w:p>
    <w:p w:rsidR="00A27B68" w:rsidRPr="001259AE" w:rsidRDefault="00A27B68" w:rsidP="00A27B68">
      <w:pPr>
        <w:numPr>
          <w:ilvl w:val="0"/>
          <w:numId w:val="11"/>
        </w:num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To involve external services as required, for statemented and non- statemented children.</w:t>
      </w:r>
    </w:p>
    <w:p w:rsidR="00A27B68" w:rsidRPr="001259AE" w:rsidRDefault="00A27B68" w:rsidP="00A27B68">
      <w:pPr>
        <w:spacing w:after="0" w:line="240" w:lineRule="auto"/>
        <w:jc w:val="both"/>
        <w:rPr>
          <w:rFonts w:ascii="Arial Unicode MS" w:eastAsia="Arial Unicode MS" w:hAnsi="Arial Unicode MS" w:cs="Arial Unicode MS"/>
          <w:sz w:val="24"/>
          <w:szCs w:val="24"/>
          <w:u w:val="single"/>
        </w:rPr>
      </w:pPr>
    </w:p>
    <w:p w:rsidR="00A27B68" w:rsidRPr="001259AE" w:rsidRDefault="00A27B68" w:rsidP="00A27B68">
      <w:pPr>
        <w:spacing w:after="0" w:line="240" w:lineRule="auto"/>
        <w:jc w:val="both"/>
        <w:rPr>
          <w:rFonts w:ascii="Arial Unicode MS" w:eastAsia="Arial Unicode MS" w:hAnsi="Arial Unicode MS" w:cs="Arial Unicode MS"/>
          <w:sz w:val="24"/>
          <w:szCs w:val="24"/>
          <w:u w:val="single"/>
        </w:rPr>
      </w:pPr>
      <w:r w:rsidRPr="001259AE">
        <w:rPr>
          <w:rFonts w:ascii="Arial Unicode MS" w:eastAsia="Arial Unicode MS" w:hAnsi="Arial Unicode MS" w:cs="Arial Unicode MS"/>
          <w:sz w:val="24"/>
          <w:szCs w:val="24"/>
          <w:u w:val="single"/>
        </w:rPr>
        <w:t>Admission Arrangements</w:t>
      </w:r>
    </w:p>
    <w:p w:rsidR="00A27B68" w:rsidRPr="001259AE" w:rsidRDefault="00A27B68" w:rsidP="00A27B68">
      <w:pPr>
        <w:spacing w:after="12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The children are admitted in accordance with Frome Valley Preschool admission policy. Meetings with the SENCO, key persons and parents are facilitated to ensure necessary provision is organised prior to a child starting at Frome Valley Preschool.</w:t>
      </w:r>
    </w:p>
    <w:p w:rsidR="00A27B68" w:rsidRPr="001259AE" w:rsidRDefault="00A27B68" w:rsidP="00A27B68">
      <w:pPr>
        <w:keepNext/>
        <w:spacing w:before="240" w:after="60" w:line="240" w:lineRule="auto"/>
        <w:jc w:val="both"/>
        <w:outlineLvl w:val="2"/>
        <w:rPr>
          <w:rFonts w:ascii="Arial Unicode MS" w:eastAsia="Arial Unicode MS" w:hAnsi="Arial Unicode MS" w:cs="Arial Unicode MS"/>
          <w:bCs/>
          <w:sz w:val="24"/>
          <w:szCs w:val="24"/>
          <w:u w:val="single"/>
        </w:rPr>
      </w:pPr>
      <w:r w:rsidRPr="001259AE">
        <w:rPr>
          <w:rFonts w:ascii="Arial Unicode MS" w:eastAsia="Arial Unicode MS" w:hAnsi="Arial Unicode MS" w:cs="Arial Unicode MS"/>
          <w:bCs/>
          <w:sz w:val="24"/>
          <w:szCs w:val="24"/>
          <w:u w:val="single"/>
        </w:rPr>
        <w:lastRenderedPageBreak/>
        <w:t xml:space="preserve">Resources </w:t>
      </w:r>
    </w:p>
    <w:p w:rsidR="00A27B68" w:rsidRPr="001259AE" w:rsidRDefault="00A27B68" w:rsidP="00A27B68">
      <w:pPr>
        <w:spacing w:after="12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Resources are selected for the environment to promote ‘Learning and Development’ and to create an ‘Enabling Environment.’ Allocation of resources is dependent on the needs of the children at any particular time. At times specialist resources can be borrowed from the Health Authority.</w:t>
      </w:r>
    </w:p>
    <w:p w:rsidR="00A27B68" w:rsidRDefault="00A27B68" w:rsidP="00A27B68"/>
    <w:p w:rsidR="00315D14" w:rsidRPr="00BF7BFF" w:rsidRDefault="00315D14" w:rsidP="00BF7BFF">
      <w:bookmarkStart w:id="0" w:name="_GoBack"/>
      <w:bookmarkEnd w:id="0"/>
    </w:p>
    <w:sectPr w:rsidR="00315D14" w:rsidRPr="00BF7BFF" w:rsidSect="000706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7DB0"/>
    <w:multiLevelType w:val="hybridMultilevel"/>
    <w:tmpl w:val="A57C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7556A"/>
    <w:multiLevelType w:val="hybridMultilevel"/>
    <w:tmpl w:val="BF18B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26C3E32"/>
    <w:multiLevelType w:val="hybridMultilevel"/>
    <w:tmpl w:val="89AAC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554C55"/>
    <w:multiLevelType w:val="hybridMultilevel"/>
    <w:tmpl w:val="382E9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6D6D21"/>
    <w:multiLevelType w:val="hybridMultilevel"/>
    <w:tmpl w:val="286C0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DA003F"/>
    <w:multiLevelType w:val="hybridMultilevel"/>
    <w:tmpl w:val="31F4B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8B7EFC"/>
    <w:multiLevelType w:val="hybridMultilevel"/>
    <w:tmpl w:val="9E9C3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C31F3F"/>
    <w:multiLevelType w:val="hybridMultilevel"/>
    <w:tmpl w:val="0EEA93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00053B"/>
    <w:multiLevelType w:val="hybridMultilevel"/>
    <w:tmpl w:val="B8541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9310B6"/>
    <w:multiLevelType w:val="hybridMultilevel"/>
    <w:tmpl w:val="AF9EF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EB53AE"/>
    <w:multiLevelType w:val="hybridMultilevel"/>
    <w:tmpl w:val="DE68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6"/>
  </w:num>
  <w:num w:numId="6">
    <w:abstractNumId w:val="10"/>
  </w:num>
  <w:num w:numId="7">
    <w:abstractNumId w:val="9"/>
  </w:num>
  <w:num w:numId="8">
    <w:abstractNumId w:val="2"/>
  </w:num>
  <w:num w:numId="9">
    <w:abstractNumId w:val="8"/>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26"/>
    <w:rsid w:val="00070626"/>
    <w:rsid w:val="002F0653"/>
    <w:rsid w:val="00315D14"/>
    <w:rsid w:val="00477A46"/>
    <w:rsid w:val="00A27B68"/>
    <w:rsid w:val="00BF7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C1647-5DA0-4239-9CED-99F6007F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B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b.maslin</dc:creator>
  <cp:keywords/>
  <dc:description/>
  <cp:lastModifiedBy>b.maslin</cp:lastModifiedBy>
  <cp:revision>2</cp:revision>
  <dcterms:created xsi:type="dcterms:W3CDTF">2019-01-14T14:28:00Z</dcterms:created>
  <dcterms:modified xsi:type="dcterms:W3CDTF">2019-01-14T14:28:00Z</dcterms:modified>
</cp:coreProperties>
</file>