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     </w:t>
      </w:r>
      <w:r w:rsidDel="00000000" w:rsidR="00000000" w:rsidRPr="00000000">
        <w:rPr>
          <w:b w:val="1"/>
          <w:u w:val="single"/>
          <w:rtl w:val="0"/>
        </w:rPr>
        <w:t xml:space="preserve">Frome Valley</w:t>
      </w:r>
      <w:r w:rsidDel="00000000" w:rsidR="00000000" w:rsidRPr="00000000">
        <w:rPr>
          <w:b w:val="1"/>
          <w:u w:val="single"/>
          <w:vertAlign w:val="baseline"/>
          <w:rtl w:val="0"/>
        </w:rPr>
        <w:t xml:space="preserve"> School Council </w:t>
      </w:r>
      <w:r w:rsidDel="00000000" w:rsidR="00000000" w:rsidRPr="00000000">
        <w:rPr>
          <w:b w:val="1"/>
          <w:u w:val="single"/>
          <w:rtl w:val="0"/>
        </w:rPr>
        <w:t xml:space="preserve">- Summary for Governors - July 2018</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ind w:left="720" w:hanging="360"/>
        <w:contextualSpacing w:val="0"/>
        <w:jc w:val="both"/>
        <w:rPr>
          <w:u w:val="none"/>
        </w:rPr>
      </w:pPr>
      <w:r w:rsidDel="00000000" w:rsidR="00000000" w:rsidRPr="00000000">
        <w:rPr>
          <w:rtl w:val="0"/>
        </w:rPr>
        <w:t xml:space="preserve">For ‘Send My Friend to School’ this year the School Council designed posters to promote the campaign. They were also tasked with coming up with a question to ask our local MP, Oliver Letwin. Two children from Frome Valley joined other DASP schools on a trip to London and were given a tour of the Houses of Parliament before meeting and putting their question to Sir Oliver in the Thatcher Select Committee room!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The Council have recently written a letter on behalf of the PTFA thanking all those who donated prizes for the Grand Summer Raffle.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contextualSpacing w:val="0"/>
        <w:jc w:val="both"/>
        <w:rPr>
          <w:u w:val="none"/>
        </w:rPr>
      </w:pPr>
      <w:r w:rsidDel="00000000" w:rsidR="00000000" w:rsidRPr="00000000">
        <w:rPr>
          <w:rtl w:val="0"/>
        </w:rPr>
        <w:t xml:space="preserve">Last week, our two GTAT School Council representatives</w:t>
      </w:r>
      <w:r w:rsidDel="00000000" w:rsidR="00000000" w:rsidRPr="00000000">
        <w:rPr>
          <w:rtl w:val="0"/>
        </w:rPr>
        <w:t xml:space="preserve"> (one from Year 2 and one from Year 4) attended a meeting at St Mary’s Middle School. The focus was once again on writing and the children took a selection of their books to show.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contextualSpacing w:val="0"/>
        <w:jc w:val="both"/>
        <w:rPr>
          <w:u w:val="none"/>
        </w:rPr>
      </w:pPr>
      <w:r w:rsidDel="00000000" w:rsidR="00000000" w:rsidRPr="00000000">
        <w:rPr>
          <w:rtl w:val="0"/>
        </w:rPr>
        <w:t xml:space="preserve">The School Council are currently planning the Helper’s Tea Party which will be held on Tuesday 17th July. They will be designing the invitations, helping to plan the menu and then taking orders for refreshments on the day!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Jill Beecheno</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Comic Sans MS" w:cs="Comic Sans MS" w:eastAsia="Comic Sans MS" w:hAnsi="Comic Sans MS"/>
          <w:b w:val="0"/>
          <w:sz w:val="24"/>
          <w:szCs w:val="24"/>
          <w:vertAlign w:val="baseline"/>
        </w:rPr>
      </w:pPr>
      <w:r w:rsidDel="00000000" w:rsidR="00000000" w:rsidRPr="00000000">
        <w:rPr>
          <w:rtl w:val="0"/>
        </w:rPr>
      </w:r>
    </w:p>
    <w:sectPr>
      <w:pgSz w:h="15840" w:w="12240"/>
      <w:pgMar w:bottom="1440" w:top="993"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