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53DB" w:rsidRDefault="008D2B1B">
      <w:pPr>
        <w:pBdr>
          <w:top w:val="nil"/>
          <w:left w:val="nil"/>
          <w:bottom w:val="nil"/>
          <w:right w:val="nil"/>
          <w:between w:val="nil"/>
        </w:pBdr>
        <w:jc w:val="center"/>
        <w:rPr>
          <w:u w:val="single"/>
        </w:rPr>
      </w:pPr>
      <w:r>
        <w:rPr>
          <w:b/>
          <w:u w:val="single"/>
        </w:rPr>
        <w:t>Frome Valley PE Sport Grant Report 20</w:t>
      </w:r>
      <w:r>
        <w:rPr>
          <w:b/>
          <w:u w:val="single"/>
        </w:rPr>
        <w:t>21</w:t>
      </w:r>
      <w:r>
        <w:rPr>
          <w:b/>
          <w:u w:val="single"/>
        </w:rPr>
        <w:t>-20</w:t>
      </w:r>
      <w:r>
        <w:rPr>
          <w:b/>
          <w:u w:val="single"/>
        </w:rPr>
        <w:t>22</w:t>
      </w:r>
    </w:p>
    <w:p w:rsidR="002E53DB" w:rsidRDefault="002E53D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122"/>
        <w:gridCol w:w="2835"/>
        <w:gridCol w:w="1134"/>
        <w:gridCol w:w="1843"/>
        <w:gridCol w:w="6095"/>
      </w:tblGrid>
      <w:tr w:rsidR="002E53DB" w:rsidTr="00E6152B">
        <w:trPr>
          <w:trHeight w:val="454"/>
        </w:trPr>
        <w:tc>
          <w:tcPr>
            <w:tcW w:w="6232" w:type="dxa"/>
            <w:gridSpan w:val="3"/>
            <w:shd w:val="clear" w:color="auto" w:fill="C2D69B" w:themeFill="accent3" w:themeFillTint="99"/>
            <w:vAlign w:val="center"/>
          </w:tcPr>
          <w:p w:rsidR="002E53DB" w:rsidRDefault="008D2B1B" w:rsidP="00E6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Total Funding Awarded</w:t>
            </w:r>
          </w:p>
        </w:tc>
        <w:tc>
          <w:tcPr>
            <w:tcW w:w="9072" w:type="dxa"/>
            <w:gridSpan w:val="3"/>
            <w:vAlign w:val="center"/>
          </w:tcPr>
          <w:p w:rsidR="002E53DB" w:rsidRDefault="008D2B1B" w:rsidP="00E6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£17,</w:t>
            </w:r>
            <w:r w:rsidR="00E6152B">
              <w:rPr>
                <w:b/>
              </w:rPr>
              <w:t xml:space="preserve">040 </w:t>
            </w:r>
            <w:r>
              <w:rPr>
                <w:b/>
              </w:rPr>
              <w:t xml:space="preserve">+ carried </w:t>
            </w:r>
            <w:r w:rsidR="00E6152B">
              <w:rPr>
                <w:b/>
              </w:rPr>
              <w:t xml:space="preserve">forward </w:t>
            </w:r>
            <w:r>
              <w:rPr>
                <w:b/>
              </w:rPr>
              <w:t>(TBC)</w:t>
            </w:r>
          </w:p>
        </w:tc>
      </w:tr>
      <w:tr w:rsidR="002E53DB" w:rsidTr="00E6152B">
        <w:trPr>
          <w:trHeight w:val="1020"/>
        </w:trPr>
        <w:tc>
          <w:tcPr>
            <w:tcW w:w="15304" w:type="dxa"/>
            <w:gridSpan w:val="6"/>
          </w:tcPr>
          <w:p w:rsidR="002E53DB" w:rsidRDefault="008D2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Objectives:</w:t>
            </w:r>
          </w:p>
          <w:p w:rsidR="002E53DB" w:rsidRPr="00E6152B" w:rsidRDefault="008D2B1B">
            <w:pPr>
              <w:numPr>
                <w:ilvl w:val="0"/>
                <w:numId w:val="3"/>
              </w:numPr>
              <w:rPr>
                <w:sz w:val="22"/>
                <w:szCs w:val="24"/>
              </w:rPr>
            </w:pPr>
            <w:r w:rsidRPr="00E6152B">
              <w:rPr>
                <w:sz w:val="22"/>
                <w:szCs w:val="24"/>
              </w:rPr>
              <w:t xml:space="preserve">To develop physical development in the early years </w:t>
            </w:r>
          </w:p>
          <w:p w:rsidR="002E53DB" w:rsidRPr="00E6152B" w:rsidRDefault="008D2B1B">
            <w:pPr>
              <w:numPr>
                <w:ilvl w:val="0"/>
                <w:numId w:val="3"/>
              </w:numPr>
              <w:rPr>
                <w:sz w:val="22"/>
                <w:szCs w:val="24"/>
              </w:rPr>
            </w:pPr>
            <w:r w:rsidRPr="00E6152B">
              <w:rPr>
                <w:sz w:val="22"/>
                <w:szCs w:val="24"/>
              </w:rPr>
              <w:t>To redesign and teach the new PE Curriculum.</w:t>
            </w:r>
          </w:p>
          <w:p w:rsidR="002E53DB" w:rsidRDefault="002E5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sz w:val="22"/>
                <w:szCs w:val="22"/>
              </w:rPr>
            </w:pPr>
          </w:p>
        </w:tc>
      </w:tr>
      <w:tr w:rsidR="002E53DB" w:rsidTr="00E6152B">
        <w:trPr>
          <w:trHeight w:val="1020"/>
        </w:trPr>
        <w:tc>
          <w:tcPr>
            <w:tcW w:w="15304" w:type="dxa"/>
            <w:gridSpan w:val="6"/>
          </w:tcPr>
          <w:p w:rsidR="002E53DB" w:rsidRDefault="008D2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How we plan to spend our money:</w:t>
            </w:r>
          </w:p>
          <w:p w:rsidR="002E53DB" w:rsidRPr="00E6152B" w:rsidRDefault="008D2B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4"/>
              </w:rPr>
            </w:pPr>
            <w:r w:rsidRPr="00E6152B">
              <w:rPr>
                <w:sz w:val="22"/>
                <w:szCs w:val="24"/>
              </w:rPr>
              <w:t>External coaches (£3000)</w:t>
            </w:r>
          </w:p>
          <w:p w:rsidR="002E53DB" w:rsidRPr="00E6152B" w:rsidRDefault="008D2B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4"/>
              </w:rPr>
            </w:pPr>
            <w:r w:rsidRPr="00E6152B">
              <w:rPr>
                <w:sz w:val="22"/>
                <w:szCs w:val="24"/>
              </w:rPr>
              <w:t>Redesigning PE Curriculum planning and resourcing (£6000)</w:t>
            </w:r>
          </w:p>
          <w:p w:rsidR="002E53DB" w:rsidRPr="00E6152B" w:rsidRDefault="008D2B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4"/>
              </w:rPr>
            </w:pPr>
            <w:r w:rsidRPr="00E6152B">
              <w:rPr>
                <w:sz w:val="22"/>
                <w:szCs w:val="24"/>
              </w:rPr>
              <w:t>Update sports equipment (£5,000)</w:t>
            </w:r>
          </w:p>
          <w:p w:rsidR="002E53DB" w:rsidRDefault="008D2B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6152B">
              <w:rPr>
                <w:sz w:val="22"/>
                <w:szCs w:val="24"/>
              </w:rPr>
              <w:t>Early Years physical development resources (£8,000)</w:t>
            </w:r>
          </w:p>
        </w:tc>
      </w:tr>
      <w:tr w:rsidR="002E53DB" w:rsidTr="00E6152B">
        <w:trPr>
          <w:trHeight w:val="315"/>
        </w:trPr>
        <w:tc>
          <w:tcPr>
            <w:tcW w:w="15304" w:type="dxa"/>
            <w:gridSpan w:val="6"/>
            <w:shd w:val="clear" w:color="auto" w:fill="C2D69B" w:themeFill="accent3" w:themeFillTint="99"/>
          </w:tcPr>
          <w:p w:rsidR="002E53DB" w:rsidRDefault="008D2B1B" w:rsidP="00E6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</w:pPr>
            <w:r>
              <w:rPr>
                <w:b/>
              </w:rPr>
              <w:t>Action Plan 20</w:t>
            </w:r>
            <w:r>
              <w:rPr>
                <w:b/>
              </w:rPr>
              <w:t>20</w:t>
            </w:r>
            <w:r>
              <w:rPr>
                <w:b/>
              </w:rPr>
              <w:t>-20</w:t>
            </w:r>
            <w:r>
              <w:rPr>
                <w:b/>
              </w:rPr>
              <w:t>21</w:t>
            </w:r>
            <w:r>
              <w:rPr>
                <w:b/>
              </w:rPr>
              <w:t xml:space="preserve">: </w:t>
            </w:r>
          </w:p>
        </w:tc>
      </w:tr>
      <w:tr w:rsidR="002E53DB" w:rsidTr="008D2B1B">
        <w:trPr>
          <w:trHeight w:val="420"/>
        </w:trPr>
        <w:tc>
          <w:tcPr>
            <w:tcW w:w="1275" w:type="dxa"/>
            <w:shd w:val="clear" w:color="auto" w:fill="BFBFBF"/>
            <w:vAlign w:val="center"/>
          </w:tcPr>
          <w:p w:rsidR="002E53DB" w:rsidRDefault="008D2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</w:t>
            </w:r>
          </w:p>
        </w:tc>
        <w:tc>
          <w:tcPr>
            <w:tcW w:w="2122" w:type="dxa"/>
            <w:shd w:val="clear" w:color="auto" w:fill="BFBFBF"/>
            <w:vAlign w:val="center"/>
          </w:tcPr>
          <w:p w:rsidR="002E53DB" w:rsidRDefault="008D2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 Criteria/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mpact</w:t>
            </w:r>
          </w:p>
        </w:tc>
        <w:tc>
          <w:tcPr>
            <w:tcW w:w="3969" w:type="dxa"/>
            <w:gridSpan w:val="2"/>
            <w:shd w:val="clear" w:color="auto" w:fill="BFBFBF"/>
            <w:vAlign w:val="center"/>
          </w:tcPr>
          <w:p w:rsidR="002E53DB" w:rsidRDefault="008D2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 to be taken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2E53DB" w:rsidRDefault="008D2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it will be monitored</w:t>
            </w:r>
          </w:p>
        </w:tc>
        <w:tc>
          <w:tcPr>
            <w:tcW w:w="6095" w:type="dxa"/>
            <w:shd w:val="clear" w:color="auto" w:fill="BFBFBF"/>
            <w:vAlign w:val="center"/>
          </w:tcPr>
          <w:p w:rsidR="002E53DB" w:rsidRDefault="008D2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(</w:t>
            </w:r>
            <w:r>
              <w:rPr>
                <w:sz w:val="20"/>
                <w:szCs w:val="20"/>
              </w:rPr>
              <w:t>July</w:t>
            </w:r>
            <w:r>
              <w:rPr>
                <w:sz w:val="20"/>
                <w:szCs w:val="20"/>
              </w:rPr>
              <w:t xml:space="preserve"> ’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)</w:t>
            </w:r>
          </w:p>
        </w:tc>
      </w:tr>
      <w:tr w:rsidR="002E53DB" w:rsidTr="008D2B1B">
        <w:trPr>
          <w:trHeight w:val="2400"/>
        </w:trPr>
        <w:tc>
          <w:tcPr>
            <w:tcW w:w="1275" w:type="dxa"/>
            <w:tcBorders>
              <w:top w:val="nil"/>
            </w:tcBorders>
            <w:vAlign w:val="center"/>
          </w:tcPr>
          <w:p w:rsidR="002E53DB" w:rsidRPr="00E6152B" w:rsidRDefault="008D2B1B">
            <w:pPr>
              <w:rPr>
                <w:sz w:val="18"/>
                <w:szCs w:val="16"/>
              </w:rPr>
            </w:pPr>
            <w:r w:rsidRPr="00E6152B">
              <w:rPr>
                <w:sz w:val="18"/>
                <w:szCs w:val="16"/>
              </w:rPr>
              <w:t>To develop physical development in the early years</w:t>
            </w:r>
          </w:p>
        </w:tc>
        <w:tc>
          <w:tcPr>
            <w:tcW w:w="2122" w:type="dxa"/>
            <w:tcBorders>
              <w:top w:val="nil"/>
            </w:tcBorders>
            <w:vAlign w:val="center"/>
          </w:tcPr>
          <w:p w:rsidR="002E53DB" w:rsidRPr="00E6152B" w:rsidRDefault="008D2B1B">
            <w:pPr>
              <w:numPr>
                <w:ilvl w:val="0"/>
                <w:numId w:val="1"/>
              </w:numPr>
              <w:rPr>
                <w:sz w:val="18"/>
                <w:szCs w:val="16"/>
              </w:rPr>
            </w:pPr>
            <w:r w:rsidRPr="00E6152B">
              <w:rPr>
                <w:sz w:val="18"/>
                <w:szCs w:val="16"/>
              </w:rPr>
              <w:t>Children’s physical development improved</w:t>
            </w:r>
          </w:p>
          <w:p w:rsidR="002E53DB" w:rsidRPr="00E6152B" w:rsidRDefault="008D2B1B">
            <w:pPr>
              <w:numPr>
                <w:ilvl w:val="0"/>
                <w:numId w:val="1"/>
              </w:numPr>
              <w:rPr>
                <w:sz w:val="18"/>
                <w:szCs w:val="16"/>
              </w:rPr>
            </w:pPr>
            <w:r w:rsidRPr="00E6152B">
              <w:rPr>
                <w:sz w:val="18"/>
                <w:szCs w:val="16"/>
              </w:rPr>
              <w:t>Teachers feel more confident with PE Curriculum</w:t>
            </w:r>
          </w:p>
        </w:tc>
        <w:tc>
          <w:tcPr>
            <w:tcW w:w="3969" w:type="dxa"/>
            <w:gridSpan w:val="2"/>
            <w:tcBorders>
              <w:top w:val="nil"/>
            </w:tcBorders>
            <w:vAlign w:val="center"/>
          </w:tcPr>
          <w:p w:rsidR="002E53DB" w:rsidRPr="00E6152B" w:rsidRDefault="008D2B1B">
            <w:pPr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E6152B">
              <w:rPr>
                <w:sz w:val="18"/>
                <w:szCs w:val="16"/>
              </w:rPr>
              <w:t>3 x day supply to plan new EYFS PE curriculum</w:t>
            </w:r>
          </w:p>
          <w:p w:rsidR="002E53DB" w:rsidRPr="00E6152B" w:rsidRDefault="008D2B1B">
            <w:pPr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E6152B">
              <w:rPr>
                <w:sz w:val="18"/>
                <w:szCs w:val="16"/>
              </w:rPr>
              <w:t xml:space="preserve">3 x day supply for </w:t>
            </w:r>
            <w:r w:rsidR="00E6152B" w:rsidRPr="00E6152B">
              <w:rPr>
                <w:sz w:val="18"/>
                <w:szCs w:val="16"/>
              </w:rPr>
              <w:t>Preschool leader and R</w:t>
            </w:r>
            <w:r w:rsidRPr="00E6152B">
              <w:rPr>
                <w:sz w:val="18"/>
                <w:szCs w:val="16"/>
              </w:rPr>
              <w:t xml:space="preserve">eception teacher to meet about redesigning outdoor area </w:t>
            </w:r>
          </w:p>
          <w:p w:rsidR="002E53DB" w:rsidRPr="00E6152B" w:rsidRDefault="008D2B1B">
            <w:pPr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E6152B">
              <w:rPr>
                <w:sz w:val="18"/>
                <w:szCs w:val="16"/>
              </w:rPr>
              <w:t xml:space="preserve">Closer link made between </w:t>
            </w:r>
            <w:r w:rsidR="00E6152B" w:rsidRPr="00E6152B">
              <w:rPr>
                <w:sz w:val="18"/>
                <w:szCs w:val="16"/>
              </w:rPr>
              <w:t>Preschool and R</w:t>
            </w:r>
            <w:r w:rsidRPr="00E6152B">
              <w:rPr>
                <w:sz w:val="18"/>
                <w:szCs w:val="16"/>
              </w:rPr>
              <w:t>eception in physical development</w:t>
            </w:r>
          </w:p>
          <w:p w:rsidR="002E53DB" w:rsidRPr="00E6152B" w:rsidRDefault="008D2B1B">
            <w:pPr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E6152B">
              <w:rPr>
                <w:sz w:val="18"/>
                <w:szCs w:val="16"/>
              </w:rPr>
              <w:t>Gross motor resources purchased for n</w:t>
            </w:r>
            <w:r w:rsidRPr="00E6152B">
              <w:rPr>
                <w:sz w:val="18"/>
                <w:szCs w:val="16"/>
              </w:rPr>
              <w:t>ew curriculum coverage</w:t>
            </w:r>
          </w:p>
          <w:p w:rsidR="002E53DB" w:rsidRPr="00E6152B" w:rsidRDefault="008D2B1B">
            <w:pPr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E6152B">
              <w:rPr>
                <w:sz w:val="18"/>
                <w:szCs w:val="16"/>
              </w:rPr>
              <w:t>Fiddly Fingers resources purchased for fine motor skills intervention group</w:t>
            </w:r>
          </w:p>
        </w:tc>
        <w:tc>
          <w:tcPr>
            <w:tcW w:w="1843" w:type="dxa"/>
            <w:vAlign w:val="center"/>
          </w:tcPr>
          <w:p w:rsidR="002E53DB" w:rsidRPr="00E6152B" w:rsidRDefault="008D2B1B">
            <w:pPr>
              <w:rPr>
                <w:sz w:val="18"/>
                <w:szCs w:val="16"/>
              </w:rPr>
            </w:pPr>
            <w:r w:rsidRPr="00E6152B">
              <w:rPr>
                <w:sz w:val="18"/>
                <w:szCs w:val="16"/>
              </w:rPr>
              <w:t>Long term and medium term Planning (</w:t>
            </w:r>
            <w:r w:rsidR="00E6152B" w:rsidRPr="00E6152B">
              <w:rPr>
                <w:sz w:val="18"/>
                <w:szCs w:val="16"/>
              </w:rPr>
              <w:t>shared with PE coordinator and H</w:t>
            </w:r>
            <w:r w:rsidRPr="00E6152B">
              <w:rPr>
                <w:sz w:val="18"/>
                <w:szCs w:val="16"/>
              </w:rPr>
              <w:t>eadteacher)</w:t>
            </w:r>
          </w:p>
          <w:p w:rsidR="002E53DB" w:rsidRPr="00E6152B" w:rsidRDefault="002E53DB">
            <w:pPr>
              <w:rPr>
                <w:sz w:val="18"/>
                <w:szCs w:val="16"/>
              </w:rPr>
            </w:pPr>
          </w:p>
          <w:p w:rsidR="002E53DB" w:rsidRPr="00E6152B" w:rsidRDefault="008D2B1B">
            <w:pPr>
              <w:rPr>
                <w:sz w:val="18"/>
                <w:szCs w:val="16"/>
              </w:rPr>
            </w:pPr>
            <w:r w:rsidRPr="00E6152B">
              <w:rPr>
                <w:sz w:val="18"/>
                <w:szCs w:val="16"/>
              </w:rPr>
              <w:t>Lesson observation</w:t>
            </w:r>
          </w:p>
        </w:tc>
        <w:tc>
          <w:tcPr>
            <w:tcW w:w="6095" w:type="dxa"/>
            <w:vAlign w:val="center"/>
          </w:tcPr>
          <w:p w:rsidR="002E53DB" w:rsidRDefault="002E53DB">
            <w:pPr>
              <w:rPr>
                <w:sz w:val="20"/>
                <w:szCs w:val="20"/>
              </w:rPr>
            </w:pPr>
          </w:p>
        </w:tc>
      </w:tr>
      <w:tr w:rsidR="002E53DB" w:rsidTr="008D2B1B">
        <w:trPr>
          <w:trHeight w:val="2760"/>
        </w:trPr>
        <w:tc>
          <w:tcPr>
            <w:tcW w:w="1275" w:type="dxa"/>
            <w:vAlign w:val="center"/>
          </w:tcPr>
          <w:p w:rsidR="002E53DB" w:rsidRPr="00E6152B" w:rsidRDefault="008D2B1B">
            <w:pPr>
              <w:rPr>
                <w:sz w:val="18"/>
                <w:szCs w:val="16"/>
              </w:rPr>
            </w:pPr>
            <w:r w:rsidRPr="00E6152B">
              <w:rPr>
                <w:sz w:val="18"/>
                <w:szCs w:val="16"/>
              </w:rPr>
              <w:t>To redesign and teach the new PE Curriculum.</w:t>
            </w:r>
          </w:p>
        </w:tc>
        <w:tc>
          <w:tcPr>
            <w:tcW w:w="2122" w:type="dxa"/>
            <w:vAlign w:val="center"/>
          </w:tcPr>
          <w:p w:rsidR="002E53DB" w:rsidRPr="00E6152B" w:rsidRDefault="008D2B1B">
            <w:pPr>
              <w:numPr>
                <w:ilvl w:val="0"/>
                <w:numId w:val="2"/>
              </w:numPr>
              <w:ind w:left="283"/>
              <w:rPr>
                <w:sz w:val="18"/>
                <w:szCs w:val="16"/>
              </w:rPr>
            </w:pPr>
            <w:r w:rsidRPr="00E6152B">
              <w:rPr>
                <w:sz w:val="18"/>
                <w:szCs w:val="16"/>
              </w:rPr>
              <w:t>Teachers feel more confident with PE Curriculum</w:t>
            </w:r>
          </w:p>
          <w:p w:rsidR="002E53DB" w:rsidRPr="00E6152B" w:rsidRDefault="008D2B1B">
            <w:pPr>
              <w:numPr>
                <w:ilvl w:val="0"/>
                <w:numId w:val="2"/>
              </w:numPr>
              <w:ind w:left="283"/>
              <w:rPr>
                <w:sz w:val="18"/>
                <w:szCs w:val="16"/>
              </w:rPr>
            </w:pPr>
            <w:r w:rsidRPr="00E6152B">
              <w:rPr>
                <w:sz w:val="18"/>
                <w:szCs w:val="16"/>
              </w:rPr>
              <w:t>Clear skills progression through year groups.</w:t>
            </w:r>
          </w:p>
          <w:p w:rsidR="002E53DB" w:rsidRPr="00E6152B" w:rsidRDefault="008D2B1B">
            <w:pPr>
              <w:numPr>
                <w:ilvl w:val="0"/>
                <w:numId w:val="2"/>
              </w:numPr>
              <w:ind w:left="283"/>
              <w:rPr>
                <w:sz w:val="18"/>
                <w:szCs w:val="16"/>
              </w:rPr>
            </w:pPr>
            <w:r w:rsidRPr="00E6152B">
              <w:rPr>
                <w:sz w:val="18"/>
                <w:szCs w:val="16"/>
              </w:rPr>
              <w:t>Improve knowledge of skills in the long term memory</w:t>
            </w:r>
          </w:p>
        </w:tc>
        <w:tc>
          <w:tcPr>
            <w:tcW w:w="3969" w:type="dxa"/>
            <w:gridSpan w:val="2"/>
            <w:vAlign w:val="center"/>
          </w:tcPr>
          <w:p w:rsidR="002E53DB" w:rsidRPr="00E6152B" w:rsidRDefault="008D2B1B">
            <w:pPr>
              <w:numPr>
                <w:ilvl w:val="0"/>
                <w:numId w:val="2"/>
              </w:numPr>
              <w:rPr>
                <w:sz w:val="18"/>
                <w:szCs w:val="16"/>
              </w:rPr>
            </w:pPr>
            <w:r w:rsidRPr="00E6152B">
              <w:rPr>
                <w:sz w:val="18"/>
                <w:szCs w:val="16"/>
              </w:rPr>
              <w:t xml:space="preserve">Each teacher given 6 x day supply to plan and resource new PE curriculum. HLTA involved in planning (as often </w:t>
            </w:r>
            <w:r w:rsidRPr="00E6152B">
              <w:rPr>
                <w:sz w:val="18"/>
                <w:szCs w:val="16"/>
              </w:rPr>
              <w:t>teaches PE)</w:t>
            </w:r>
          </w:p>
          <w:p w:rsidR="002E53DB" w:rsidRPr="00E6152B" w:rsidRDefault="008D2B1B">
            <w:pPr>
              <w:numPr>
                <w:ilvl w:val="0"/>
                <w:numId w:val="2"/>
              </w:numPr>
              <w:rPr>
                <w:sz w:val="18"/>
                <w:szCs w:val="16"/>
              </w:rPr>
            </w:pPr>
            <w:r w:rsidRPr="00E6152B">
              <w:rPr>
                <w:sz w:val="18"/>
                <w:szCs w:val="16"/>
              </w:rPr>
              <w:t xml:space="preserve">KS1 and KS2 </w:t>
            </w:r>
            <w:bookmarkStart w:id="0" w:name="_GoBack"/>
            <w:bookmarkEnd w:id="0"/>
            <w:r w:rsidRPr="00E6152B">
              <w:rPr>
                <w:sz w:val="18"/>
                <w:szCs w:val="16"/>
              </w:rPr>
              <w:t>work together in key stages to ensure progression in vocabulary and skills</w:t>
            </w:r>
          </w:p>
          <w:p w:rsidR="002E53DB" w:rsidRPr="00E6152B" w:rsidRDefault="008D2B1B">
            <w:pPr>
              <w:numPr>
                <w:ilvl w:val="0"/>
                <w:numId w:val="2"/>
              </w:numPr>
              <w:rPr>
                <w:sz w:val="18"/>
                <w:szCs w:val="16"/>
              </w:rPr>
            </w:pPr>
            <w:r w:rsidRPr="00E6152B">
              <w:rPr>
                <w:sz w:val="18"/>
                <w:szCs w:val="16"/>
              </w:rPr>
              <w:t xml:space="preserve">Purchase resources for new curriculum </w:t>
            </w:r>
          </w:p>
          <w:p w:rsidR="002E53DB" w:rsidRPr="00E6152B" w:rsidRDefault="008D2B1B">
            <w:pPr>
              <w:numPr>
                <w:ilvl w:val="0"/>
                <w:numId w:val="2"/>
              </w:numPr>
              <w:rPr>
                <w:sz w:val="18"/>
                <w:szCs w:val="16"/>
              </w:rPr>
            </w:pPr>
            <w:r w:rsidRPr="00E6152B">
              <w:rPr>
                <w:sz w:val="18"/>
                <w:szCs w:val="16"/>
              </w:rPr>
              <w:t>All teachers using new planning to deliver PE curriculum</w:t>
            </w:r>
          </w:p>
          <w:p w:rsidR="002E53DB" w:rsidRPr="00E6152B" w:rsidRDefault="008D2B1B">
            <w:pPr>
              <w:numPr>
                <w:ilvl w:val="0"/>
                <w:numId w:val="2"/>
              </w:numPr>
              <w:ind w:left="708"/>
              <w:rPr>
                <w:sz w:val="18"/>
                <w:szCs w:val="16"/>
              </w:rPr>
            </w:pPr>
            <w:r w:rsidRPr="00E6152B">
              <w:rPr>
                <w:sz w:val="18"/>
                <w:szCs w:val="16"/>
              </w:rPr>
              <w:t>Use Milestone Tasks and Flashback 5s to assess children’s und</w:t>
            </w:r>
            <w:r w:rsidRPr="00E6152B">
              <w:rPr>
                <w:sz w:val="18"/>
                <w:szCs w:val="16"/>
              </w:rPr>
              <w:t>erstanding</w:t>
            </w:r>
          </w:p>
          <w:p w:rsidR="002E53DB" w:rsidRPr="00E6152B" w:rsidRDefault="002E53DB">
            <w:pPr>
              <w:ind w:left="720"/>
              <w:rPr>
                <w:sz w:val="18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E53DB" w:rsidRPr="00E6152B" w:rsidRDefault="008D2B1B">
            <w:pPr>
              <w:rPr>
                <w:sz w:val="18"/>
                <w:szCs w:val="16"/>
              </w:rPr>
            </w:pPr>
            <w:r w:rsidRPr="00E6152B">
              <w:rPr>
                <w:sz w:val="18"/>
                <w:szCs w:val="16"/>
              </w:rPr>
              <w:t>Long term and medium term Planning (</w:t>
            </w:r>
            <w:r w:rsidR="00E6152B" w:rsidRPr="00E6152B">
              <w:rPr>
                <w:sz w:val="18"/>
                <w:szCs w:val="16"/>
              </w:rPr>
              <w:t>shared with PE coordinator and H</w:t>
            </w:r>
            <w:r w:rsidRPr="00E6152B">
              <w:rPr>
                <w:sz w:val="18"/>
                <w:szCs w:val="16"/>
              </w:rPr>
              <w:t>eadteacher)</w:t>
            </w:r>
          </w:p>
          <w:p w:rsidR="002E53DB" w:rsidRPr="00E6152B" w:rsidRDefault="002E53DB">
            <w:pPr>
              <w:rPr>
                <w:sz w:val="18"/>
                <w:szCs w:val="16"/>
              </w:rPr>
            </w:pPr>
          </w:p>
          <w:p w:rsidR="002E53DB" w:rsidRPr="00E6152B" w:rsidRDefault="008D2B1B">
            <w:pPr>
              <w:rPr>
                <w:sz w:val="18"/>
                <w:szCs w:val="16"/>
              </w:rPr>
            </w:pPr>
            <w:r w:rsidRPr="00E6152B">
              <w:rPr>
                <w:sz w:val="18"/>
                <w:szCs w:val="16"/>
              </w:rPr>
              <w:t>Lesson observations</w:t>
            </w:r>
          </w:p>
        </w:tc>
        <w:tc>
          <w:tcPr>
            <w:tcW w:w="6095" w:type="dxa"/>
          </w:tcPr>
          <w:p w:rsidR="002E53DB" w:rsidRDefault="002E53DB">
            <w:pPr>
              <w:rPr>
                <w:sz w:val="20"/>
                <w:szCs w:val="20"/>
              </w:rPr>
            </w:pPr>
          </w:p>
        </w:tc>
      </w:tr>
    </w:tbl>
    <w:p w:rsidR="00E6152B" w:rsidRDefault="00E6152B">
      <w:pPr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</w:p>
    <w:p w:rsidR="00E6152B" w:rsidRPr="00E6152B" w:rsidRDefault="00E6152B" w:rsidP="00E6152B">
      <w:pPr>
        <w:rPr>
          <w:sz w:val="2"/>
          <w:szCs w:val="2"/>
        </w:rPr>
      </w:pPr>
    </w:p>
    <w:p w:rsidR="00E6152B" w:rsidRPr="00E6152B" w:rsidRDefault="00E6152B" w:rsidP="00E6152B">
      <w:pPr>
        <w:rPr>
          <w:sz w:val="2"/>
          <w:szCs w:val="2"/>
        </w:rPr>
      </w:pPr>
    </w:p>
    <w:p w:rsidR="00E6152B" w:rsidRPr="00E6152B" w:rsidRDefault="00E6152B" w:rsidP="00E6152B">
      <w:pPr>
        <w:rPr>
          <w:sz w:val="2"/>
          <w:szCs w:val="2"/>
        </w:rPr>
      </w:pPr>
    </w:p>
    <w:p w:rsidR="00E6152B" w:rsidRDefault="00E6152B" w:rsidP="00E6152B">
      <w:pPr>
        <w:rPr>
          <w:sz w:val="2"/>
          <w:szCs w:val="2"/>
        </w:rPr>
      </w:pPr>
    </w:p>
    <w:p w:rsidR="002E53DB" w:rsidRDefault="002E53DB" w:rsidP="00E6152B">
      <w:pPr>
        <w:rPr>
          <w:sz w:val="22"/>
          <w:szCs w:val="2"/>
        </w:rPr>
      </w:pPr>
    </w:p>
    <w:p w:rsidR="00E6152B" w:rsidRDefault="00E6152B" w:rsidP="00E6152B">
      <w:pPr>
        <w:rPr>
          <w:sz w:val="22"/>
          <w:szCs w:val="2"/>
        </w:rPr>
      </w:pPr>
    </w:p>
    <w:p w:rsidR="00E6152B" w:rsidRDefault="00E6152B" w:rsidP="00E6152B">
      <w:pPr>
        <w:rPr>
          <w:sz w:val="2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E6152B" w:rsidTr="008E291B">
        <w:trPr>
          <w:trHeight w:val="567"/>
        </w:trPr>
        <w:tc>
          <w:tcPr>
            <w:tcW w:w="15388" w:type="dxa"/>
            <w:shd w:val="clear" w:color="auto" w:fill="BFBFBF" w:themeFill="background1" w:themeFillShade="BF"/>
            <w:vAlign w:val="center"/>
          </w:tcPr>
          <w:p w:rsidR="00E6152B" w:rsidRDefault="00E6152B" w:rsidP="008E291B">
            <w:pPr>
              <w:rPr>
                <w:sz w:val="44"/>
                <w:szCs w:val="2"/>
              </w:rPr>
            </w:pPr>
            <w:r>
              <w:rPr>
                <w:b/>
              </w:rPr>
              <w:t>The effect of the premium on pupils’ PE and sport participation and attai</w:t>
            </w:r>
            <w:r>
              <w:rPr>
                <w:b/>
              </w:rPr>
              <w:t>nment (to be evaluated July 2022</w:t>
            </w:r>
            <w:r>
              <w:rPr>
                <w:b/>
              </w:rPr>
              <w:t>):</w:t>
            </w:r>
          </w:p>
        </w:tc>
      </w:tr>
      <w:tr w:rsidR="00E6152B" w:rsidTr="00E6152B">
        <w:trPr>
          <w:trHeight w:val="2245"/>
        </w:trPr>
        <w:tc>
          <w:tcPr>
            <w:tcW w:w="15388" w:type="dxa"/>
          </w:tcPr>
          <w:p w:rsidR="00E6152B" w:rsidRPr="00994DF5" w:rsidRDefault="00E6152B" w:rsidP="00E6152B">
            <w:pPr>
              <w:rPr>
                <w:color w:val="FF0000"/>
                <w:sz w:val="24"/>
                <w:szCs w:val="2"/>
              </w:rPr>
            </w:pPr>
          </w:p>
        </w:tc>
      </w:tr>
      <w:tr w:rsidR="00E6152B" w:rsidTr="008E291B">
        <w:trPr>
          <w:trHeight w:val="567"/>
        </w:trPr>
        <w:tc>
          <w:tcPr>
            <w:tcW w:w="15388" w:type="dxa"/>
            <w:shd w:val="clear" w:color="auto" w:fill="BFBFBF" w:themeFill="background1" w:themeFillShade="BF"/>
            <w:vAlign w:val="center"/>
          </w:tcPr>
          <w:p w:rsidR="00E6152B" w:rsidRPr="007D473C" w:rsidRDefault="00E6152B" w:rsidP="008E2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rPr>
                <w:b/>
              </w:rPr>
            </w:pPr>
            <w:r>
              <w:rPr>
                <w:b/>
              </w:rPr>
              <w:t>How will you make sure these improvements are sustain</w:t>
            </w:r>
            <w:r>
              <w:rPr>
                <w:b/>
              </w:rPr>
              <w:t>able? (to be evaluated July 2022</w:t>
            </w:r>
            <w:r>
              <w:rPr>
                <w:b/>
              </w:rPr>
              <w:t>)</w:t>
            </w:r>
          </w:p>
        </w:tc>
      </w:tr>
      <w:tr w:rsidR="00E6152B" w:rsidTr="00E6152B">
        <w:trPr>
          <w:trHeight w:val="2810"/>
        </w:trPr>
        <w:tc>
          <w:tcPr>
            <w:tcW w:w="15388" w:type="dxa"/>
          </w:tcPr>
          <w:p w:rsidR="00E6152B" w:rsidRDefault="00E6152B" w:rsidP="008E291B">
            <w:pPr>
              <w:rPr>
                <w:sz w:val="44"/>
                <w:szCs w:val="2"/>
              </w:rPr>
            </w:pPr>
          </w:p>
        </w:tc>
      </w:tr>
    </w:tbl>
    <w:p w:rsidR="00E6152B" w:rsidRPr="00E6152B" w:rsidRDefault="00E6152B" w:rsidP="00E6152B">
      <w:pPr>
        <w:rPr>
          <w:sz w:val="22"/>
          <w:szCs w:val="2"/>
        </w:rPr>
      </w:pPr>
    </w:p>
    <w:sectPr w:rsidR="00E6152B" w:rsidRPr="00E6152B" w:rsidSect="00E6152B">
      <w:pgSz w:w="16838" w:h="11906" w:orient="landscape"/>
      <w:pgMar w:top="720" w:right="720" w:bottom="720" w:left="720" w:header="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3D0D"/>
    <w:multiLevelType w:val="multilevel"/>
    <w:tmpl w:val="D42E8D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3A33EFA"/>
    <w:multiLevelType w:val="multilevel"/>
    <w:tmpl w:val="833AEB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4F609ED"/>
    <w:multiLevelType w:val="multilevel"/>
    <w:tmpl w:val="ED8254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4E9C7DBE"/>
    <w:multiLevelType w:val="multilevel"/>
    <w:tmpl w:val="7C0A14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F144DE"/>
    <w:multiLevelType w:val="multilevel"/>
    <w:tmpl w:val="620AA75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DB"/>
    <w:rsid w:val="002E53DB"/>
    <w:rsid w:val="008D2B1B"/>
    <w:rsid w:val="00E6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5C77"/>
  <w15:docId w15:val="{E4BE6548-FA95-4906-BCE6-C6289E4A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8"/>
        <w:szCs w:val="28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E6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THORP</dc:creator>
  <cp:lastModifiedBy>Authorised User</cp:lastModifiedBy>
  <cp:revision>3</cp:revision>
  <dcterms:created xsi:type="dcterms:W3CDTF">2021-11-10T11:38:00Z</dcterms:created>
  <dcterms:modified xsi:type="dcterms:W3CDTF">2021-11-10T11:38:00Z</dcterms:modified>
</cp:coreProperties>
</file>